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91DF0" w14:textId="33008568" w:rsidR="00934911" w:rsidRPr="00934911" w:rsidRDefault="00934911" w:rsidP="00934911">
      <w:pPr>
        <w:pStyle w:val="NormalWeb"/>
        <w:bidi/>
        <w:spacing w:before="0" w:beforeAutospacing="0" w:after="0" w:afterAutospacing="0" w:line="360" w:lineRule="auto"/>
        <w:jc w:val="both"/>
        <w:rPr>
          <w:rFonts w:ascii="IRANSans" w:hAnsi="IRANSans" w:cs="IRANSans"/>
          <w:b/>
          <w:bCs/>
          <w:sz w:val="32"/>
          <w:szCs w:val="32"/>
          <w:rtl/>
        </w:rPr>
      </w:pPr>
      <w:r w:rsidRPr="00934911">
        <w:rPr>
          <w:rFonts w:ascii="IRANSans" w:hAnsi="IRANSans" w:cs="IRANSans" w:hint="cs"/>
          <w:b/>
          <w:bCs/>
          <w:sz w:val="32"/>
          <w:szCs w:val="32"/>
          <w:rtl/>
        </w:rPr>
        <w:t>امداد و نجات</w:t>
      </w:r>
    </w:p>
    <w:p w14:paraId="55B7F4E7" w14:textId="0B99E4D7" w:rsidR="00934911" w:rsidRPr="00934911" w:rsidRDefault="00934911" w:rsidP="00934911">
      <w:pPr>
        <w:pStyle w:val="NormalWeb"/>
        <w:bidi/>
        <w:spacing w:before="0" w:beforeAutospacing="0" w:after="0" w:afterAutospacing="0" w:line="360" w:lineRule="auto"/>
        <w:jc w:val="both"/>
        <w:rPr>
          <w:rFonts w:ascii="IRANSans" w:hAnsi="IRANSans" w:cs="IRANSans"/>
        </w:rPr>
      </w:pPr>
      <w:r w:rsidRPr="00934911">
        <w:rPr>
          <w:rFonts w:ascii="IRANSans" w:hAnsi="IRANSans" w:cs="IRANSans"/>
          <w:rtl/>
        </w:rPr>
        <w:t>نجات عبارت است از یک سری عملیاتی که منجر به رهایی افراد زنده از شرایط بحرانی و به دام افتاده می شود</w:t>
      </w:r>
      <w:r>
        <w:rPr>
          <w:rFonts w:ascii="IRANSans" w:hAnsi="IRANSans" w:cs="IRANSans" w:hint="cs"/>
          <w:rtl/>
        </w:rPr>
        <w:t xml:space="preserve"> که این شرایط از اتفاق افتادن یک حادثه بوجود می آید</w:t>
      </w:r>
      <w:r w:rsidRPr="00934911">
        <w:rPr>
          <w:rFonts w:ascii="IRANSans" w:hAnsi="IRANSans" w:cs="IRANSans"/>
          <w:rtl/>
        </w:rPr>
        <w:t xml:space="preserve"> و هم چنین انجام کمک های نخستین بر روی انها که از وخامت حال افراد جلوگیری نماید</w:t>
      </w:r>
      <w:r w:rsidRPr="00934911">
        <w:rPr>
          <w:rFonts w:ascii="IRANSans" w:hAnsi="IRANSans" w:cs="IRANSans"/>
        </w:rPr>
        <w:t>.</w:t>
      </w:r>
    </w:p>
    <w:p w14:paraId="0D3B328A" w14:textId="6BBC84DF" w:rsidR="00934911" w:rsidRPr="00934911" w:rsidRDefault="00934911" w:rsidP="00934911">
      <w:pPr>
        <w:pStyle w:val="NormalWeb"/>
        <w:bidi/>
        <w:spacing w:before="0" w:beforeAutospacing="0" w:after="0" w:afterAutospacing="0" w:line="360" w:lineRule="auto"/>
        <w:jc w:val="both"/>
        <w:rPr>
          <w:rFonts w:ascii="IRANSans" w:hAnsi="IRANSans" w:cs="IRANSans"/>
        </w:rPr>
      </w:pPr>
      <w:r w:rsidRPr="00934911">
        <w:rPr>
          <w:rFonts w:ascii="IRANSans" w:hAnsi="IRANSans" w:cs="IRANSans"/>
          <w:rtl/>
        </w:rPr>
        <w:t>کارهای عملی اساس اموزش نجات است و اموزش عملی یا تئوری برای تفهیم مسئولیت ها و  فهم بهتر کارهای عملی به کار می</w:t>
      </w:r>
      <w:r>
        <w:rPr>
          <w:rFonts w:ascii="IRANSans" w:hAnsi="IRANSans" w:cs="IRANSans" w:hint="cs"/>
          <w:rtl/>
        </w:rPr>
        <w:t xml:space="preserve"> </w:t>
      </w:r>
      <w:r w:rsidRPr="00934911">
        <w:rPr>
          <w:rFonts w:ascii="IRANSans" w:hAnsi="IRANSans" w:cs="IRANSans"/>
          <w:rtl/>
        </w:rPr>
        <w:t xml:space="preserve">رود و اموزش شفاهی به تنهشایی دارای ارزش کمی </w:t>
      </w:r>
      <w:r>
        <w:rPr>
          <w:rFonts w:ascii="IRANSans" w:hAnsi="IRANSans" w:cs="IRANSans" w:hint="cs"/>
          <w:rtl/>
        </w:rPr>
        <w:t>بوده</w:t>
      </w:r>
      <w:r w:rsidRPr="00934911">
        <w:rPr>
          <w:rFonts w:ascii="IRANSans" w:hAnsi="IRANSans" w:cs="IRANSans"/>
          <w:rtl/>
        </w:rPr>
        <w:t>  و   همچنین نمایش یک عمل نجات بدون اینکه نجات گران عملا” وشخصا” ان را انجام ندهند فایده چندانی ندارد</w:t>
      </w:r>
      <w:r w:rsidRPr="00934911">
        <w:rPr>
          <w:rFonts w:ascii="IRANSans" w:hAnsi="IRANSans" w:cs="IRANSans"/>
        </w:rPr>
        <w:t>.</w:t>
      </w:r>
      <w:r>
        <w:rPr>
          <w:rFonts w:ascii="IRANSans" w:hAnsi="IRANSans" w:cs="IRANSans" w:hint="cs"/>
          <w:rtl/>
        </w:rPr>
        <w:t xml:space="preserve"> پس مهارت در اینجا بهتر از تئوری است.</w:t>
      </w:r>
    </w:p>
    <w:p w14:paraId="330E8BD6" w14:textId="07F56807" w:rsidR="00934911" w:rsidRPr="00934911" w:rsidRDefault="00934911" w:rsidP="00934911">
      <w:pPr>
        <w:pStyle w:val="NormalWeb"/>
        <w:bidi/>
        <w:spacing w:before="0" w:beforeAutospacing="0" w:after="0" w:afterAutospacing="0" w:line="360" w:lineRule="auto"/>
        <w:jc w:val="both"/>
        <w:rPr>
          <w:rFonts w:ascii="IRANSans" w:hAnsi="IRANSans" w:cs="IRANSans"/>
        </w:rPr>
      </w:pPr>
      <w:r w:rsidRPr="00934911">
        <w:rPr>
          <w:rFonts w:ascii="IRANSans" w:hAnsi="IRANSans" w:cs="IRANSans"/>
          <w:rtl/>
        </w:rPr>
        <w:t>مهارت انضباط وکار دسته جمعی که با اطلاعات فنی توام باشد از جمله عوامل بسیار مفید در عملیات نجات هستند.</w:t>
      </w:r>
      <w:r>
        <w:rPr>
          <w:rFonts w:ascii="IRANSans" w:hAnsi="IRANSans" w:cs="IRANSans" w:hint="cs"/>
          <w:rtl/>
        </w:rPr>
        <w:t xml:space="preserve"> </w:t>
      </w:r>
      <w:r w:rsidRPr="00934911">
        <w:rPr>
          <w:rFonts w:ascii="IRANSans" w:hAnsi="IRANSans" w:cs="IRANSans"/>
          <w:rtl/>
        </w:rPr>
        <w:t xml:space="preserve">این عوامل را فقط با کارهای عملی </w:t>
      </w:r>
      <w:r>
        <w:rPr>
          <w:rFonts w:ascii="IRANSans" w:hAnsi="IRANSans" w:cs="IRANSans" w:hint="cs"/>
          <w:rtl/>
        </w:rPr>
        <w:t>واقعی می توان</w:t>
      </w:r>
      <w:r w:rsidRPr="00934911">
        <w:rPr>
          <w:rFonts w:ascii="IRANSans" w:hAnsi="IRANSans" w:cs="IRANSans"/>
          <w:rtl/>
        </w:rPr>
        <w:t xml:space="preserve"> دست اورد</w:t>
      </w:r>
      <w:r w:rsidRPr="00934911">
        <w:rPr>
          <w:rFonts w:ascii="IRANSans" w:hAnsi="IRANSans" w:cs="IRANSans"/>
        </w:rPr>
        <w:t>.</w:t>
      </w:r>
    </w:p>
    <w:p w14:paraId="501750F5" w14:textId="7D6DABB8" w:rsidR="00934911" w:rsidRPr="00934911" w:rsidRDefault="00934911" w:rsidP="00934911">
      <w:pPr>
        <w:pStyle w:val="NormalWeb"/>
        <w:bidi/>
        <w:spacing w:before="0" w:beforeAutospacing="0" w:after="0" w:afterAutospacing="0" w:line="360" w:lineRule="auto"/>
        <w:jc w:val="both"/>
        <w:rPr>
          <w:rFonts w:ascii="IRANSans" w:hAnsi="IRANSans" w:cs="IRANSans"/>
        </w:rPr>
      </w:pPr>
      <w:r w:rsidRPr="00934911">
        <w:rPr>
          <w:rFonts w:ascii="IRANSans" w:hAnsi="IRANSans" w:cs="IRANSans"/>
          <w:rtl/>
        </w:rPr>
        <w:t>کار نجات یک کار کاملا</w:t>
      </w:r>
      <w:r>
        <w:rPr>
          <w:rFonts w:ascii="IRANSans" w:hAnsi="IRANSans" w:cs="IRANSans" w:hint="cs"/>
          <w:rtl/>
        </w:rPr>
        <w:t xml:space="preserve"> </w:t>
      </w:r>
      <w:r w:rsidRPr="00934911">
        <w:rPr>
          <w:rFonts w:ascii="IRANSans" w:hAnsi="IRANSans" w:cs="IRANSans"/>
          <w:rtl/>
        </w:rPr>
        <w:t>فنی است واجرای صحیح ان احتیاج به اموزش و تمرین و مهارت های خاصی دارد.افرادی که بخواهند در مرحله اولیه و ابتدایی تا قبل از رسیدن دسته های متخصص و تعلیم دیده عملیات نجات را انجام دهند بایستی توجه داشته باشند که چه کارهایی را باید به مرحله اجرا بگذارند.کلیه عملیات نجات باید به طور گروهی یا دسته جمعی انجام شود . بایستی دستورات فرمانده گروه را دقیقا” و به موقع اجرا کرد.زیرا ممکن است جان مصدوم وشاید جان خود نجات گر نیز به خطر افتد واین بستگی به اطاعت واجرای حتی کوچکترین دستور فرمانده گروه دارد</w:t>
      </w:r>
      <w:r w:rsidRPr="00934911">
        <w:rPr>
          <w:rFonts w:ascii="IRANSans" w:hAnsi="IRANSans" w:cs="IRANSans"/>
        </w:rPr>
        <w:t>.</w:t>
      </w:r>
    </w:p>
    <w:p w14:paraId="29899408" w14:textId="0673AAF0" w:rsidR="00934911" w:rsidRDefault="00934911" w:rsidP="00934911">
      <w:pPr>
        <w:pStyle w:val="NormalWeb"/>
        <w:bidi/>
        <w:spacing w:before="0" w:beforeAutospacing="0" w:after="0" w:afterAutospacing="0" w:line="360" w:lineRule="auto"/>
        <w:jc w:val="both"/>
        <w:rPr>
          <w:rFonts w:ascii="IRANSans" w:hAnsi="IRANSans" w:cs="IRANSans"/>
          <w:rtl/>
        </w:rPr>
      </w:pPr>
      <w:r w:rsidRPr="00934911">
        <w:rPr>
          <w:rFonts w:ascii="IRANSans" w:hAnsi="IRANSans" w:cs="IRANSans"/>
          <w:rtl/>
        </w:rPr>
        <w:t>در عملیات نجات نتیجه کار یک فرد تعلیم دیده و با هوش به مراتب بیشتر و موثرتر از قدرت ونیروی جسمانی اوست</w:t>
      </w:r>
      <w:r w:rsidRPr="00934911">
        <w:rPr>
          <w:rFonts w:ascii="IRANSans" w:hAnsi="IRANSans" w:cs="IRANSans"/>
        </w:rPr>
        <w:t>.</w:t>
      </w:r>
    </w:p>
    <w:p w14:paraId="1E716EFD" w14:textId="0E379189" w:rsidR="00934911" w:rsidRPr="00934911" w:rsidRDefault="00934911" w:rsidP="00934911">
      <w:pPr>
        <w:pStyle w:val="NormalWeb"/>
        <w:bidi/>
        <w:spacing w:before="0" w:beforeAutospacing="0" w:after="0" w:afterAutospacing="0" w:line="360" w:lineRule="auto"/>
        <w:jc w:val="both"/>
        <w:rPr>
          <w:rFonts w:ascii="IRANSans" w:hAnsi="IRANSans" w:cs="IRANSans"/>
          <w:b/>
          <w:bCs/>
        </w:rPr>
      </w:pPr>
      <w:r>
        <w:rPr>
          <w:rFonts w:ascii="IRANSans" w:hAnsi="IRANSans" w:cs="IRANSans" w:hint="cs"/>
          <w:b/>
          <w:bCs/>
          <w:rtl/>
        </w:rPr>
        <w:t xml:space="preserve">نقش و وظایف امدادگر در صحنه آسیب : </w:t>
      </w:r>
    </w:p>
    <w:p w14:paraId="4018CFB1" w14:textId="77777777" w:rsidR="00934911" w:rsidRPr="00934911" w:rsidRDefault="00934911" w:rsidP="00934911">
      <w:pPr>
        <w:bidi/>
        <w:spacing w:after="0" w:line="360" w:lineRule="auto"/>
        <w:jc w:val="both"/>
        <w:rPr>
          <w:rFonts w:ascii="IRANSans" w:eastAsia="Times New Roman" w:hAnsi="IRANSans" w:cs="IRANSans"/>
          <w:sz w:val="24"/>
          <w:szCs w:val="24"/>
        </w:rPr>
      </w:pPr>
      <w:r w:rsidRPr="00934911">
        <w:rPr>
          <w:rFonts w:ascii="IRANSans" w:eastAsia="Times New Roman" w:hAnsi="IRANSans" w:cs="IRANSans"/>
          <w:sz w:val="24"/>
          <w:szCs w:val="24"/>
          <w:rtl/>
        </w:rPr>
        <w:t>به هر دوره دیده داوطلب یا مامور که اقدام به ارائه کمکهای مورد نیاز نماید امدادگر گفته می شود و او به عنوان یک فرد کمک دهنده می تواند وظایف متعددی را در صحنه اسیب بر عهده دارد</w:t>
      </w:r>
      <w:r w:rsidRPr="00934911">
        <w:rPr>
          <w:rFonts w:ascii="IRANSans" w:eastAsia="Times New Roman" w:hAnsi="IRANSans" w:cs="IRANSans"/>
          <w:sz w:val="24"/>
          <w:szCs w:val="24"/>
        </w:rPr>
        <w:t>.</w:t>
      </w:r>
    </w:p>
    <w:p w14:paraId="12E488E1" w14:textId="77777777" w:rsidR="00934911" w:rsidRPr="00934911" w:rsidRDefault="00934911" w:rsidP="00934911">
      <w:pPr>
        <w:bidi/>
        <w:spacing w:after="0" w:line="360" w:lineRule="auto"/>
        <w:jc w:val="both"/>
        <w:rPr>
          <w:rFonts w:ascii="IRANSans" w:eastAsia="Times New Roman" w:hAnsi="IRANSans" w:cs="IRANSans"/>
          <w:sz w:val="24"/>
          <w:szCs w:val="24"/>
        </w:rPr>
      </w:pPr>
      <w:r w:rsidRPr="00934911">
        <w:rPr>
          <w:rFonts w:ascii="IRANSans" w:eastAsia="Times New Roman" w:hAnsi="IRANSans" w:cs="IRANSans"/>
          <w:sz w:val="24"/>
          <w:szCs w:val="24"/>
          <w:rtl/>
        </w:rPr>
        <w:t>این وظایف و نقشها بسته به نوع .شرایطحادثه به شرح زیر متفاوت میباشد</w:t>
      </w:r>
      <w:r w:rsidRPr="00934911">
        <w:rPr>
          <w:rFonts w:ascii="IRANSans" w:eastAsia="Times New Roman" w:hAnsi="IRANSans" w:cs="IRANSans"/>
          <w:sz w:val="24"/>
          <w:szCs w:val="24"/>
        </w:rPr>
        <w:t>:</w:t>
      </w:r>
    </w:p>
    <w:p w14:paraId="6463CF77" w14:textId="77777777" w:rsidR="00934911" w:rsidRPr="00934911" w:rsidRDefault="00934911" w:rsidP="00934911">
      <w:pPr>
        <w:bidi/>
        <w:spacing w:after="0" w:line="360" w:lineRule="auto"/>
        <w:jc w:val="both"/>
        <w:rPr>
          <w:rFonts w:ascii="IRANSans" w:eastAsia="Times New Roman" w:hAnsi="IRANSans" w:cs="IRANSans"/>
          <w:sz w:val="24"/>
          <w:szCs w:val="24"/>
        </w:rPr>
      </w:pPr>
      <w:r w:rsidRPr="00934911">
        <w:rPr>
          <w:rFonts w:ascii="IRANSans" w:eastAsia="Times New Roman" w:hAnsi="IRANSans" w:cs="IRANSans"/>
          <w:sz w:val="24"/>
          <w:szCs w:val="24"/>
          <w:rtl/>
          <w:lang w:bidi="fa-IR"/>
        </w:rPr>
        <w:lastRenderedPageBreak/>
        <w:t>۱</w:t>
      </w:r>
      <w:r w:rsidRPr="00934911">
        <w:rPr>
          <w:rFonts w:ascii="IRANSans" w:eastAsia="Times New Roman" w:hAnsi="IRANSans" w:cs="IRANSans"/>
          <w:sz w:val="24"/>
          <w:szCs w:val="24"/>
          <w:rtl/>
        </w:rPr>
        <w:t>ـ رسیدگی سریع و مناسب به مصدومین موجود درصحنه اسیب یا بیماران</w:t>
      </w:r>
      <w:r w:rsidRPr="00934911">
        <w:rPr>
          <w:rFonts w:ascii="IRANSans" w:eastAsia="Times New Roman" w:hAnsi="IRANSans" w:cs="IRANSans"/>
          <w:sz w:val="24"/>
          <w:szCs w:val="24"/>
        </w:rPr>
        <w:t>.</w:t>
      </w:r>
    </w:p>
    <w:p w14:paraId="641AFD1E" w14:textId="77777777" w:rsidR="00934911" w:rsidRPr="00934911" w:rsidRDefault="00934911" w:rsidP="00934911">
      <w:pPr>
        <w:bidi/>
        <w:spacing w:after="0" w:line="360" w:lineRule="auto"/>
        <w:jc w:val="both"/>
        <w:rPr>
          <w:rFonts w:ascii="IRANSans" w:eastAsia="Times New Roman" w:hAnsi="IRANSans" w:cs="IRANSans"/>
          <w:sz w:val="24"/>
          <w:szCs w:val="24"/>
        </w:rPr>
      </w:pPr>
      <w:r w:rsidRPr="00934911">
        <w:rPr>
          <w:rFonts w:ascii="IRANSans" w:eastAsia="Times New Roman" w:hAnsi="IRANSans" w:cs="IRANSans"/>
          <w:sz w:val="24"/>
          <w:szCs w:val="24"/>
          <w:rtl/>
          <w:lang w:bidi="fa-IR"/>
        </w:rPr>
        <w:t>۲</w:t>
      </w:r>
      <w:r w:rsidRPr="00934911">
        <w:rPr>
          <w:rFonts w:ascii="IRANSans" w:eastAsia="Times New Roman" w:hAnsi="IRANSans" w:cs="IRANSans"/>
          <w:sz w:val="24"/>
          <w:szCs w:val="24"/>
          <w:rtl/>
        </w:rPr>
        <w:t>ـ حفاطت از سلامت خود</w:t>
      </w:r>
      <w:r w:rsidRPr="00934911">
        <w:rPr>
          <w:rFonts w:ascii="IRANSans" w:eastAsia="Times New Roman" w:hAnsi="IRANSans" w:cs="IRANSans"/>
          <w:sz w:val="24"/>
          <w:szCs w:val="24"/>
        </w:rPr>
        <w:t>.</w:t>
      </w:r>
    </w:p>
    <w:p w14:paraId="7A6D4F85" w14:textId="77777777" w:rsidR="00934911" w:rsidRPr="00934911" w:rsidRDefault="00934911" w:rsidP="00934911">
      <w:pPr>
        <w:bidi/>
        <w:spacing w:after="0" w:line="360" w:lineRule="auto"/>
        <w:jc w:val="both"/>
        <w:rPr>
          <w:rFonts w:ascii="IRANSans" w:eastAsia="Times New Roman" w:hAnsi="IRANSans" w:cs="IRANSans"/>
          <w:sz w:val="24"/>
          <w:szCs w:val="24"/>
        </w:rPr>
      </w:pPr>
      <w:r w:rsidRPr="00934911">
        <w:rPr>
          <w:rFonts w:ascii="IRANSans" w:eastAsia="Times New Roman" w:hAnsi="IRANSans" w:cs="IRANSans"/>
          <w:sz w:val="24"/>
          <w:szCs w:val="24"/>
          <w:rtl/>
          <w:lang w:bidi="fa-IR"/>
        </w:rPr>
        <w:t>۳</w:t>
      </w:r>
      <w:r w:rsidRPr="00934911">
        <w:rPr>
          <w:rFonts w:ascii="IRANSans" w:eastAsia="Times New Roman" w:hAnsi="IRANSans" w:cs="IRANSans"/>
          <w:sz w:val="24"/>
          <w:szCs w:val="24"/>
          <w:rtl/>
        </w:rPr>
        <w:t>ـ حفاظت وامنی صحنه اسیب</w:t>
      </w:r>
      <w:r w:rsidRPr="00934911">
        <w:rPr>
          <w:rFonts w:ascii="IRANSans" w:eastAsia="Times New Roman" w:hAnsi="IRANSans" w:cs="IRANSans"/>
          <w:sz w:val="24"/>
          <w:szCs w:val="24"/>
        </w:rPr>
        <w:t>.</w:t>
      </w:r>
    </w:p>
    <w:p w14:paraId="4E90A989" w14:textId="77777777" w:rsidR="00934911" w:rsidRPr="00934911" w:rsidRDefault="00934911" w:rsidP="00934911">
      <w:pPr>
        <w:bidi/>
        <w:spacing w:after="0" w:line="360" w:lineRule="auto"/>
        <w:jc w:val="both"/>
        <w:rPr>
          <w:rFonts w:ascii="IRANSans" w:eastAsia="Times New Roman" w:hAnsi="IRANSans" w:cs="IRANSans"/>
          <w:sz w:val="24"/>
          <w:szCs w:val="24"/>
        </w:rPr>
      </w:pPr>
      <w:r w:rsidRPr="00934911">
        <w:rPr>
          <w:rFonts w:ascii="IRANSans" w:eastAsia="Times New Roman" w:hAnsi="IRANSans" w:cs="IRANSans"/>
          <w:sz w:val="24"/>
          <w:szCs w:val="24"/>
          <w:rtl/>
          <w:lang w:bidi="fa-IR"/>
        </w:rPr>
        <w:t>۴</w:t>
      </w:r>
      <w:r w:rsidRPr="00934911">
        <w:rPr>
          <w:rFonts w:ascii="IRANSans" w:eastAsia="Times New Roman" w:hAnsi="IRANSans" w:cs="IRANSans"/>
          <w:sz w:val="24"/>
          <w:szCs w:val="24"/>
          <w:rtl/>
        </w:rPr>
        <w:t>ـ درخواست کمک از مراجع ذی صلاح(اورژانس  اتش نشانی  هلال احمر  پلیس و</w:t>
      </w:r>
      <w:r w:rsidRPr="00934911">
        <w:rPr>
          <w:rFonts w:ascii="IRANSans" w:eastAsia="Times New Roman" w:hAnsi="IRANSans" w:cs="IRANSans"/>
          <w:sz w:val="24"/>
          <w:szCs w:val="24"/>
        </w:rPr>
        <w:t>….</w:t>
      </w:r>
    </w:p>
    <w:p w14:paraId="1EC4CF4D" w14:textId="77777777" w:rsidR="00934911" w:rsidRPr="00934911" w:rsidRDefault="00934911" w:rsidP="00934911">
      <w:pPr>
        <w:bidi/>
        <w:spacing w:after="0" w:line="360" w:lineRule="auto"/>
        <w:jc w:val="both"/>
        <w:rPr>
          <w:rFonts w:ascii="IRANSans" w:eastAsia="Times New Roman" w:hAnsi="IRANSans" w:cs="IRANSans"/>
          <w:sz w:val="24"/>
          <w:szCs w:val="24"/>
        </w:rPr>
      </w:pPr>
      <w:r w:rsidRPr="00934911">
        <w:rPr>
          <w:rFonts w:ascii="IRANSans" w:eastAsia="Times New Roman" w:hAnsi="IRANSans" w:cs="IRANSans"/>
          <w:sz w:val="24"/>
          <w:szCs w:val="24"/>
          <w:rtl/>
          <w:lang w:bidi="fa-IR"/>
        </w:rPr>
        <w:t>۵</w:t>
      </w:r>
      <w:r w:rsidRPr="00934911">
        <w:rPr>
          <w:rFonts w:ascii="IRANSans" w:eastAsia="Times New Roman" w:hAnsi="IRANSans" w:cs="IRANSans"/>
          <w:sz w:val="24"/>
          <w:szCs w:val="24"/>
          <w:rtl/>
        </w:rPr>
        <w:t>ـ مشارکت در عملیات جستجو ونجات</w:t>
      </w:r>
      <w:r w:rsidRPr="00934911">
        <w:rPr>
          <w:rFonts w:ascii="IRANSans" w:eastAsia="Times New Roman" w:hAnsi="IRANSans" w:cs="IRANSans"/>
          <w:sz w:val="24"/>
          <w:szCs w:val="24"/>
        </w:rPr>
        <w:t>(sar).</w:t>
      </w:r>
    </w:p>
    <w:p w14:paraId="7F519157" w14:textId="77777777" w:rsidR="00934911" w:rsidRPr="00934911" w:rsidRDefault="00934911" w:rsidP="00934911">
      <w:pPr>
        <w:bidi/>
        <w:spacing w:after="0" w:line="360" w:lineRule="auto"/>
        <w:jc w:val="both"/>
        <w:rPr>
          <w:rFonts w:ascii="IRANSans" w:eastAsia="Times New Roman" w:hAnsi="IRANSans" w:cs="IRANSans"/>
          <w:sz w:val="24"/>
          <w:szCs w:val="24"/>
        </w:rPr>
      </w:pPr>
      <w:r w:rsidRPr="00934911">
        <w:rPr>
          <w:rFonts w:ascii="IRANSans" w:eastAsia="Times New Roman" w:hAnsi="IRANSans" w:cs="IRANSans"/>
          <w:sz w:val="24"/>
          <w:szCs w:val="24"/>
          <w:rtl/>
          <w:lang w:bidi="fa-IR"/>
        </w:rPr>
        <w:t>۶</w:t>
      </w:r>
      <w:r w:rsidRPr="00934911">
        <w:rPr>
          <w:rFonts w:ascii="IRANSans" w:eastAsia="Times New Roman" w:hAnsi="IRANSans" w:cs="IRANSans"/>
          <w:sz w:val="24"/>
          <w:szCs w:val="24"/>
          <w:rtl/>
        </w:rPr>
        <w:t>ـ دستیابی به مصدوم و رها سازی</w:t>
      </w:r>
      <w:r w:rsidRPr="00934911">
        <w:rPr>
          <w:rFonts w:ascii="IRANSans" w:eastAsia="Times New Roman" w:hAnsi="IRANSans" w:cs="IRANSans"/>
          <w:sz w:val="24"/>
          <w:szCs w:val="24"/>
        </w:rPr>
        <w:t>.</w:t>
      </w:r>
    </w:p>
    <w:p w14:paraId="7741A4AC" w14:textId="77777777" w:rsidR="00934911" w:rsidRPr="00934911" w:rsidRDefault="00934911" w:rsidP="00934911">
      <w:pPr>
        <w:bidi/>
        <w:spacing w:after="0" w:line="360" w:lineRule="auto"/>
        <w:jc w:val="both"/>
        <w:rPr>
          <w:rFonts w:ascii="IRANSans" w:eastAsia="Times New Roman" w:hAnsi="IRANSans" w:cs="IRANSans"/>
          <w:sz w:val="24"/>
          <w:szCs w:val="24"/>
        </w:rPr>
      </w:pPr>
      <w:r w:rsidRPr="00934911">
        <w:rPr>
          <w:rFonts w:ascii="IRANSans" w:eastAsia="Times New Roman" w:hAnsi="IRANSans" w:cs="IRANSans"/>
          <w:sz w:val="24"/>
          <w:szCs w:val="24"/>
          <w:rtl/>
          <w:lang w:bidi="fa-IR"/>
        </w:rPr>
        <w:t>۷</w:t>
      </w:r>
      <w:r w:rsidRPr="00934911">
        <w:rPr>
          <w:rFonts w:ascii="IRANSans" w:eastAsia="Times New Roman" w:hAnsi="IRANSans" w:cs="IRANSans"/>
          <w:sz w:val="24"/>
          <w:szCs w:val="24"/>
          <w:rtl/>
        </w:rPr>
        <w:t>ـ انجام ارزیابی مصدوم و سانحه</w:t>
      </w:r>
      <w:r w:rsidRPr="00934911">
        <w:rPr>
          <w:rFonts w:ascii="IRANSans" w:eastAsia="Times New Roman" w:hAnsi="IRANSans" w:cs="IRANSans"/>
          <w:sz w:val="24"/>
          <w:szCs w:val="24"/>
        </w:rPr>
        <w:t>.</w:t>
      </w:r>
    </w:p>
    <w:p w14:paraId="2C57543F" w14:textId="77777777" w:rsidR="00934911" w:rsidRPr="00934911" w:rsidRDefault="00934911" w:rsidP="00934911">
      <w:pPr>
        <w:bidi/>
        <w:spacing w:after="0" w:line="360" w:lineRule="auto"/>
        <w:jc w:val="both"/>
        <w:rPr>
          <w:rFonts w:ascii="IRANSans" w:eastAsia="Times New Roman" w:hAnsi="IRANSans" w:cs="IRANSans"/>
          <w:sz w:val="24"/>
          <w:szCs w:val="24"/>
        </w:rPr>
      </w:pPr>
      <w:r w:rsidRPr="00934911">
        <w:rPr>
          <w:rFonts w:ascii="IRANSans" w:eastAsia="Times New Roman" w:hAnsi="IRANSans" w:cs="IRANSans"/>
          <w:sz w:val="24"/>
          <w:szCs w:val="24"/>
          <w:rtl/>
          <w:lang w:bidi="fa-IR"/>
        </w:rPr>
        <w:t>۸</w:t>
      </w:r>
      <w:r w:rsidRPr="00934911">
        <w:rPr>
          <w:rFonts w:ascii="IRANSans" w:eastAsia="Times New Roman" w:hAnsi="IRANSans" w:cs="IRANSans"/>
          <w:sz w:val="24"/>
          <w:szCs w:val="24"/>
          <w:rtl/>
        </w:rPr>
        <w:t>ـ اجرای گمگ های اولیه و اقدامات ضروری</w:t>
      </w:r>
      <w:r w:rsidRPr="00934911">
        <w:rPr>
          <w:rFonts w:ascii="IRANSans" w:eastAsia="Times New Roman" w:hAnsi="IRANSans" w:cs="IRANSans"/>
          <w:sz w:val="24"/>
          <w:szCs w:val="24"/>
        </w:rPr>
        <w:t>.</w:t>
      </w:r>
    </w:p>
    <w:p w14:paraId="2D47AECF" w14:textId="2B6DD870" w:rsidR="00934911" w:rsidRDefault="00934911" w:rsidP="00934911">
      <w:pPr>
        <w:bidi/>
        <w:spacing w:after="0" w:line="360" w:lineRule="auto"/>
        <w:jc w:val="both"/>
        <w:rPr>
          <w:rFonts w:ascii="IRANSans" w:eastAsia="Times New Roman" w:hAnsi="IRANSans" w:cs="IRANSans"/>
          <w:sz w:val="24"/>
          <w:szCs w:val="24"/>
          <w:rtl/>
        </w:rPr>
      </w:pPr>
      <w:r w:rsidRPr="00934911">
        <w:rPr>
          <w:rFonts w:ascii="IRANSans" w:eastAsia="Times New Roman" w:hAnsi="IRANSans" w:cs="IRANSans"/>
          <w:sz w:val="24"/>
          <w:szCs w:val="24"/>
          <w:rtl/>
          <w:lang w:bidi="fa-IR"/>
        </w:rPr>
        <w:t>۹</w:t>
      </w:r>
      <w:r w:rsidRPr="00934911">
        <w:rPr>
          <w:rFonts w:ascii="IRANSans" w:eastAsia="Times New Roman" w:hAnsi="IRANSans" w:cs="IRANSans"/>
          <w:sz w:val="24"/>
          <w:szCs w:val="24"/>
          <w:rtl/>
        </w:rPr>
        <w:t>ـ انتقال مصدوم( در صورت لزوم)</w:t>
      </w:r>
      <w:r w:rsidRPr="00934911">
        <w:rPr>
          <w:rFonts w:ascii="IRANSans" w:eastAsia="Times New Roman" w:hAnsi="IRANSans" w:cs="IRANSans"/>
          <w:sz w:val="24"/>
          <w:szCs w:val="24"/>
        </w:rPr>
        <w:t>.</w:t>
      </w:r>
    </w:p>
    <w:p w14:paraId="30150BB1" w14:textId="5B8566E1" w:rsidR="00934911" w:rsidRPr="00934911" w:rsidRDefault="00934911" w:rsidP="00934911">
      <w:pPr>
        <w:bidi/>
        <w:spacing w:after="0" w:line="360" w:lineRule="auto"/>
        <w:jc w:val="both"/>
        <w:rPr>
          <w:rFonts w:ascii="IRANSans" w:eastAsia="Times New Roman" w:hAnsi="IRANSans" w:cs="IRANSans"/>
          <w:b/>
          <w:bCs/>
          <w:sz w:val="24"/>
          <w:szCs w:val="24"/>
        </w:rPr>
      </w:pPr>
      <w:r>
        <w:rPr>
          <w:rFonts w:ascii="IRANSans" w:eastAsia="Times New Roman" w:hAnsi="IRANSans" w:cs="IRANSans" w:hint="cs"/>
          <w:b/>
          <w:bCs/>
          <w:sz w:val="24"/>
          <w:szCs w:val="24"/>
          <w:rtl/>
        </w:rPr>
        <w:t xml:space="preserve">هدف اصلی از این اقدامات : </w:t>
      </w:r>
    </w:p>
    <w:p w14:paraId="4F9A0B8C" w14:textId="77777777" w:rsidR="00934911" w:rsidRPr="00934911" w:rsidRDefault="00934911" w:rsidP="00934911">
      <w:pPr>
        <w:pStyle w:val="NormalWeb"/>
        <w:shd w:val="clear" w:color="auto" w:fill="FFFFFF"/>
        <w:bidi/>
        <w:spacing w:before="0" w:after="0" w:line="360" w:lineRule="auto"/>
        <w:jc w:val="both"/>
        <w:rPr>
          <w:rFonts w:ascii="IRANSans" w:hAnsi="IRANSans" w:cs="IRANSans"/>
          <w:spacing w:val="-8"/>
          <w:sz w:val="18"/>
          <w:szCs w:val="18"/>
        </w:rPr>
      </w:pPr>
      <w:r w:rsidRPr="00934911">
        <w:rPr>
          <w:rFonts w:ascii="IRANSans" w:hAnsi="IRANSans" w:cs="IRANSans"/>
          <w:spacing w:val="-8"/>
          <w:bdr w:val="none" w:sz="0" w:space="0" w:color="auto" w:frame="1"/>
          <w:rtl/>
          <w:lang w:bidi="fa-IR"/>
        </w:rPr>
        <w:t>۱</w:t>
      </w:r>
      <w:r w:rsidRPr="00934911">
        <w:rPr>
          <w:rFonts w:ascii="IRANSans" w:hAnsi="IRANSans" w:cs="IRANSans"/>
          <w:spacing w:val="-8"/>
          <w:bdr w:val="none" w:sz="0" w:space="0" w:color="auto" w:frame="1"/>
        </w:rPr>
        <w:t xml:space="preserve">- </w:t>
      </w:r>
      <w:r w:rsidRPr="00934911">
        <w:rPr>
          <w:rFonts w:ascii="IRANSans" w:hAnsi="IRANSans" w:cs="IRANSans"/>
          <w:spacing w:val="-8"/>
          <w:bdr w:val="none" w:sz="0" w:space="0" w:color="auto" w:frame="1"/>
          <w:rtl/>
        </w:rPr>
        <w:t>جلوگیری از مرگ (زنده نگه‌داشتن جان مصدوم)</w:t>
      </w:r>
    </w:p>
    <w:p w14:paraId="63B9E7A1" w14:textId="77777777" w:rsidR="00934911" w:rsidRPr="00934911" w:rsidRDefault="00934911" w:rsidP="00934911">
      <w:pPr>
        <w:pStyle w:val="NormalWeb"/>
        <w:shd w:val="clear" w:color="auto" w:fill="FFFFFF"/>
        <w:bidi/>
        <w:spacing w:before="0" w:after="0" w:line="360" w:lineRule="auto"/>
        <w:jc w:val="both"/>
        <w:rPr>
          <w:rFonts w:ascii="IRANSans" w:hAnsi="IRANSans" w:cs="IRANSans"/>
          <w:spacing w:val="-8"/>
          <w:sz w:val="18"/>
          <w:szCs w:val="18"/>
        </w:rPr>
      </w:pPr>
      <w:r w:rsidRPr="00934911">
        <w:rPr>
          <w:rFonts w:ascii="IRANSans" w:hAnsi="IRANSans" w:cs="IRANSans"/>
          <w:spacing w:val="-8"/>
          <w:bdr w:val="none" w:sz="0" w:space="0" w:color="auto" w:frame="1"/>
          <w:rtl/>
          <w:lang w:bidi="fa-IR"/>
        </w:rPr>
        <w:t>۲</w:t>
      </w:r>
      <w:r w:rsidRPr="00934911">
        <w:rPr>
          <w:rFonts w:ascii="IRANSans" w:hAnsi="IRANSans" w:cs="IRANSans"/>
          <w:spacing w:val="-8"/>
          <w:bdr w:val="none" w:sz="0" w:space="0" w:color="auto" w:frame="1"/>
        </w:rPr>
        <w:t xml:space="preserve">- </w:t>
      </w:r>
      <w:r w:rsidRPr="00934911">
        <w:rPr>
          <w:rFonts w:ascii="IRANSans" w:hAnsi="IRANSans" w:cs="IRANSans"/>
          <w:spacing w:val="-8"/>
          <w:bdr w:val="none" w:sz="0" w:space="0" w:color="auto" w:frame="1"/>
          <w:rtl/>
        </w:rPr>
        <w:t>پیشگیری و جلوگیری از پیشرفت ضایعات، صدمات و عوارض بعدی</w:t>
      </w:r>
    </w:p>
    <w:p w14:paraId="6DF7E94C" w14:textId="77777777" w:rsidR="00934911" w:rsidRPr="00934911" w:rsidRDefault="00934911" w:rsidP="00934911">
      <w:pPr>
        <w:pStyle w:val="NormalWeb"/>
        <w:shd w:val="clear" w:color="auto" w:fill="FFFFFF"/>
        <w:bidi/>
        <w:spacing w:before="0" w:after="0" w:line="360" w:lineRule="auto"/>
        <w:jc w:val="both"/>
        <w:rPr>
          <w:rFonts w:ascii="IRANSans" w:hAnsi="IRANSans" w:cs="IRANSans"/>
          <w:spacing w:val="-8"/>
          <w:sz w:val="18"/>
          <w:szCs w:val="18"/>
        </w:rPr>
      </w:pPr>
      <w:r w:rsidRPr="00934911">
        <w:rPr>
          <w:rFonts w:ascii="IRANSans" w:hAnsi="IRANSans" w:cs="IRANSans"/>
          <w:spacing w:val="-8"/>
          <w:bdr w:val="none" w:sz="0" w:space="0" w:color="auto" w:frame="1"/>
          <w:rtl/>
          <w:lang w:bidi="fa-IR"/>
        </w:rPr>
        <w:t>۳</w:t>
      </w:r>
      <w:r w:rsidRPr="00934911">
        <w:rPr>
          <w:rFonts w:ascii="IRANSans" w:hAnsi="IRANSans" w:cs="IRANSans"/>
          <w:spacing w:val="-8"/>
          <w:bdr w:val="none" w:sz="0" w:space="0" w:color="auto" w:frame="1"/>
        </w:rPr>
        <w:t xml:space="preserve">- </w:t>
      </w:r>
      <w:r w:rsidRPr="00934911">
        <w:rPr>
          <w:rFonts w:ascii="IRANSans" w:hAnsi="IRANSans" w:cs="IRANSans"/>
          <w:spacing w:val="-8"/>
          <w:bdr w:val="none" w:sz="0" w:space="0" w:color="auto" w:frame="1"/>
          <w:rtl/>
        </w:rPr>
        <w:t>کاهش درد و رنج مصدوم</w:t>
      </w:r>
    </w:p>
    <w:p w14:paraId="5ABDF255" w14:textId="27C8AA25" w:rsidR="00934911" w:rsidRDefault="00934911" w:rsidP="00934911">
      <w:pPr>
        <w:pStyle w:val="NormalWeb"/>
        <w:shd w:val="clear" w:color="auto" w:fill="FFFFFF"/>
        <w:bidi/>
        <w:spacing w:before="0" w:after="0" w:line="360" w:lineRule="auto"/>
        <w:jc w:val="both"/>
        <w:rPr>
          <w:rFonts w:ascii="IRANSans" w:hAnsi="IRANSans" w:cs="IRANSans"/>
          <w:spacing w:val="-8"/>
          <w:bdr w:val="none" w:sz="0" w:space="0" w:color="auto" w:frame="1"/>
          <w:rtl/>
        </w:rPr>
      </w:pPr>
      <w:r w:rsidRPr="00934911">
        <w:rPr>
          <w:rFonts w:ascii="IRANSans" w:hAnsi="IRANSans" w:cs="IRANSans"/>
          <w:spacing w:val="-8"/>
          <w:bdr w:val="none" w:sz="0" w:space="0" w:color="auto" w:frame="1"/>
          <w:rtl/>
          <w:lang w:bidi="fa-IR"/>
        </w:rPr>
        <w:t>۴</w:t>
      </w:r>
      <w:r w:rsidRPr="00934911">
        <w:rPr>
          <w:rFonts w:ascii="IRANSans" w:hAnsi="IRANSans" w:cs="IRANSans"/>
          <w:spacing w:val="-8"/>
          <w:bdr w:val="none" w:sz="0" w:space="0" w:color="auto" w:frame="1"/>
        </w:rPr>
        <w:t xml:space="preserve">- </w:t>
      </w:r>
      <w:r w:rsidRPr="00934911">
        <w:rPr>
          <w:rFonts w:ascii="IRANSans" w:hAnsi="IRANSans" w:cs="IRANSans"/>
          <w:spacing w:val="-8"/>
          <w:bdr w:val="none" w:sz="0" w:space="0" w:color="auto" w:frame="1"/>
          <w:rtl/>
        </w:rPr>
        <w:t>جلوگیری از شدت یافتن عارضه یا دو برابر شدن مصدومیت</w:t>
      </w:r>
    </w:p>
    <w:p w14:paraId="58341034" w14:textId="4E9479D4" w:rsidR="00934911" w:rsidRPr="00934911" w:rsidRDefault="00934911" w:rsidP="00934911">
      <w:pPr>
        <w:pStyle w:val="NormalWeb"/>
        <w:shd w:val="clear" w:color="auto" w:fill="FFFFFF"/>
        <w:bidi/>
        <w:spacing w:before="0" w:after="0" w:line="360" w:lineRule="auto"/>
        <w:jc w:val="both"/>
        <w:rPr>
          <w:rFonts w:ascii="IRANSans" w:hAnsi="IRANSans" w:cs="IRANSans"/>
          <w:b/>
          <w:bCs/>
          <w:spacing w:val="-8"/>
          <w:sz w:val="12"/>
          <w:szCs w:val="12"/>
        </w:rPr>
      </w:pPr>
      <w:r w:rsidRPr="00934911">
        <w:rPr>
          <w:rFonts w:ascii="IRANSans" w:hAnsi="IRANSans" w:cs="IRANSans" w:hint="cs"/>
          <w:b/>
          <w:bCs/>
          <w:spacing w:val="-8"/>
          <w:bdr w:val="none" w:sz="0" w:space="0" w:color="auto" w:frame="1"/>
          <w:rtl/>
        </w:rPr>
        <w:t>کمک های اولیه :</w:t>
      </w:r>
    </w:p>
    <w:p w14:paraId="7C794745" w14:textId="12BC5239" w:rsidR="00934911" w:rsidRPr="00934911" w:rsidRDefault="00934911" w:rsidP="00934911">
      <w:pPr>
        <w:pStyle w:val="NormalWeb"/>
        <w:shd w:val="clear" w:color="auto" w:fill="FFFFFF"/>
        <w:bidi/>
        <w:spacing w:before="0" w:after="0" w:line="360" w:lineRule="auto"/>
        <w:jc w:val="both"/>
        <w:rPr>
          <w:rFonts w:ascii="IRANSans" w:hAnsi="IRANSans" w:cs="IRANSans"/>
          <w:spacing w:val="-8"/>
          <w:sz w:val="18"/>
          <w:szCs w:val="18"/>
        </w:rPr>
      </w:pPr>
      <w:r w:rsidRPr="00934911">
        <w:rPr>
          <w:rFonts w:ascii="IRANSans" w:hAnsi="IRANSans" w:cs="IRANSans" w:hint="cs"/>
          <w:spacing w:val="-8"/>
          <w:bdr w:val="none" w:sz="0" w:space="0" w:color="auto" w:frame="1"/>
          <w:rtl/>
        </w:rPr>
        <w:t xml:space="preserve">1- </w:t>
      </w:r>
      <w:r w:rsidRPr="00934911">
        <w:rPr>
          <w:rFonts w:ascii="IRANSans" w:hAnsi="IRANSans" w:cs="IRANSans"/>
          <w:spacing w:val="-8"/>
          <w:bdr w:val="none" w:sz="0" w:space="0" w:color="auto" w:frame="1"/>
          <w:rtl/>
        </w:rPr>
        <w:t>کنترل و باز نگه داشتن راه های هوایی مصدوم و جلوگیری از آسپیره کردن مواد استفراغی</w:t>
      </w:r>
      <w:r w:rsidRPr="00934911">
        <w:rPr>
          <w:rFonts w:ascii="IRANSans" w:hAnsi="IRANSans" w:cs="IRANSans"/>
          <w:spacing w:val="-8"/>
          <w:bdr w:val="none" w:sz="0" w:space="0" w:color="auto" w:frame="1"/>
        </w:rPr>
        <w:t>.</w:t>
      </w:r>
    </w:p>
    <w:p w14:paraId="24E65C6C" w14:textId="54EF96A9" w:rsidR="00934911" w:rsidRPr="00934911" w:rsidRDefault="00934911" w:rsidP="00934911">
      <w:pPr>
        <w:pStyle w:val="NormalWeb"/>
        <w:shd w:val="clear" w:color="auto" w:fill="FFFFFF"/>
        <w:bidi/>
        <w:spacing w:before="0" w:after="0" w:line="360" w:lineRule="auto"/>
        <w:jc w:val="both"/>
        <w:rPr>
          <w:rFonts w:ascii="IRANSans" w:hAnsi="IRANSans" w:cs="IRANSans"/>
          <w:spacing w:val="-8"/>
          <w:sz w:val="18"/>
          <w:szCs w:val="18"/>
        </w:rPr>
      </w:pPr>
      <w:r w:rsidRPr="00934911">
        <w:rPr>
          <w:rFonts w:ascii="IRANSans" w:hAnsi="IRANSans" w:cs="IRANSans" w:hint="cs"/>
          <w:spacing w:val="-8"/>
          <w:bdr w:val="none" w:sz="0" w:space="0" w:color="auto" w:frame="1"/>
          <w:rtl/>
        </w:rPr>
        <w:t xml:space="preserve">2- </w:t>
      </w:r>
      <w:r w:rsidRPr="00934911">
        <w:rPr>
          <w:rFonts w:ascii="IRANSans" w:hAnsi="IRANSans" w:cs="IRANSans"/>
          <w:spacing w:val="-8"/>
          <w:bdr w:val="none" w:sz="0" w:space="0" w:color="auto" w:frame="1"/>
          <w:rtl/>
        </w:rPr>
        <w:t>دادن اکسیژن</w:t>
      </w:r>
      <w:r w:rsidRPr="00934911">
        <w:rPr>
          <w:rFonts w:ascii="IRANSans" w:hAnsi="IRANSans" w:cs="IRANSans"/>
          <w:spacing w:val="-8"/>
          <w:bdr w:val="none" w:sz="0" w:space="0" w:color="auto" w:frame="1"/>
        </w:rPr>
        <w:t>.</w:t>
      </w:r>
    </w:p>
    <w:p w14:paraId="34745F92" w14:textId="28C72E0E" w:rsidR="00934911" w:rsidRPr="00934911" w:rsidRDefault="00934911" w:rsidP="00934911">
      <w:pPr>
        <w:pStyle w:val="NormalWeb"/>
        <w:shd w:val="clear" w:color="auto" w:fill="FFFFFF"/>
        <w:bidi/>
        <w:spacing w:before="0" w:after="0" w:line="360" w:lineRule="auto"/>
        <w:jc w:val="both"/>
        <w:rPr>
          <w:rFonts w:ascii="IRANSans" w:hAnsi="IRANSans" w:cs="IRANSans"/>
          <w:spacing w:val="-8"/>
          <w:sz w:val="18"/>
          <w:szCs w:val="18"/>
        </w:rPr>
      </w:pPr>
      <w:r w:rsidRPr="00934911">
        <w:rPr>
          <w:rFonts w:ascii="IRANSans" w:hAnsi="IRANSans" w:cs="IRANSans" w:hint="cs"/>
          <w:spacing w:val="-8"/>
          <w:bdr w:val="none" w:sz="0" w:space="0" w:color="auto" w:frame="1"/>
          <w:rtl/>
        </w:rPr>
        <w:t xml:space="preserve">3- </w:t>
      </w:r>
      <w:r w:rsidRPr="00934911">
        <w:rPr>
          <w:rFonts w:ascii="IRANSans" w:hAnsi="IRANSans" w:cs="IRANSans"/>
          <w:spacing w:val="-8"/>
          <w:bdr w:val="none" w:sz="0" w:space="0" w:color="auto" w:frame="1"/>
        </w:rPr>
        <w:t xml:space="preserve"> </w:t>
      </w:r>
      <w:r w:rsidRPr="00934911">
        <w:rPr>
          <w:rFonts w:ascii="IRANSans" w:hAnsi="IRANSans" w:cs="IRANSans"/>
          <w:spacing w:val="-8"/>
          <w:bdr w:val="none" w:sz="0" w:space="0" w:color="auto" w:frame="1"/>
          <w:rtl/>
        </w:rPr>
        <w:t>کنترل خونریزی</w:t>
      </w:r>
      <w:r w:rsidRPr="00934911">
        <w:rPr>
          <w:rFonts w:ascii="IRANSans" w:hAnsi="IRANSans" w:cs="IRANSans"/>
          <w:spacing w:val="-8"/>
          <w:bdr w:val="none" w:sz="0" w:space="0" w:color="auto" w:frame="1"/>
        </w:rPr>
        <w:t>.</w:t>
      </w:r>
    </w:p>
    <w:p w14:paraId="6F8330B0" w14:textId="4508F88C" w:rsidR="00934911" w:rsidRPr="00934911" w:rsidRDefault="00934911" w:rsidP="00934911">
      <w:pPr>
        <w:pStyle w:val="NormalWeb"/>
        <w:shd w:val="clear" w:color="auto" w:fill="FFFFFF"/>
        <w:bidi/>
        <w:spacing w:before="0" w:after="0" w:line="360" w:lineRule="auto"/>
        <w:jc w:val="both"/>
        <w:rPr>
          <w:rFonts w:ascii="IRANSans" w:hAnsi="IRANSans" w:cs="IRANSans"/>
          <w:spacing w:val="-8"/>
          <w:sz w:val="18"/>
          <w:szCs w:val="18"/>
        </w:rPr>
      </w:pPr>
      <w:r w:rsidRPr="00934911">
        <w:rPr>
          <w:rFonts w:ascii="IRANSans" w:hAnsi="IRANSans" w:cs="IRANSans" w:hint="cs"/>
          <w:spacing w:val="-8"/>
          <w:bdr w:val="none" w:sz="0" w:space="0" w:color="auto" w:frame="1"/>
          <w:rtl/>
        </w:rPr>
        <w:lastRenderedPageBreak/>
        <w:t>4-</w:t>
      </w:r>
      <w:r w:rsidRPr="00934911">
        <w:rPr>
          <w:rFonts w:ascii="IRANSans" w:hAnsi="IRANSans" w:cs="IRANSans"/>
          <w:spacing w:val="-8"/>
          <w:bdr w:val="none" w:sz="0" w:space="0" w:color="auto" w:frame="1"/>
        </w:rPr>
        <w:t xml:space="preserve"> </w:t>
      </w:r>
      <w:r w:rsidRPr="00934911">
        <w:rPr>
          <w:rFonts w:ascii="IRANSans" w:hAnsi="IRANSans" w:cs="IRANSans"/>
          <w:spacing w:val="-8"/>
          <w:bdr w:val="none" w:sz="0" w:space="0" w:color="auto" w:frame="1"/>
          <w:rtl/>
        </w:rPr>
        <w:t>آتل بندی محل شکستگی</w:t>
      </w:r>
      <w:r w:rsidRPr="00934911">
        <w:rPr>
          <w:rFonts w:ascii="IRANSans" w:hAnsi="IRANSans" w:cs="IRANSans"/>
          <w:spacing w:val="-8"/>
          <w:bdr w:val="none" w:sz="0" w:space="0" w:color="auto" w:frame="1"/>
        </w:rPr>
        <w:t>.</w:t>
      </w:r>
    </w:p>
    <w:p w14:paraId="16EFC92D" w14:textId="167C1B81" w:rsidR="00934911" w:rsidRPr="00934911" w:rsidRDefault="00934911" w:rsidP="00934911">
      <w:pPr>
        <w:pStyle w:val="NormalWeb"/>
        <w:shd w:val="clear" w:color="auto" w:fill="FFFFFF"/>
        <w:bidi/>
        <w:spacing w:before="0" w:after="0" w:line="360" w:lineRule="auto"/>
        <w:jc w:val="both"/>
        <w:rPr>
          <w:rFonts w:ascii="IRANSans" w:hAnsi="IRANSans" w:cs="IRANSans"/>
          <w:spacing w:val="-8"/>
          <w:sz w:val="18"/>
          <w:szCs w:val="18"/>
        </w:rPr>
      </w:pPr>
      <w:r w:rsidRPr="00934911">
        <w:rPr>
          <w:rFonts w:ascii="IRANSans" w:hAnsi="IRANSans" w:cs="IRANSans" w:hint="cs"/>
          <w:spacing w:val="-8"/>
          <w:bdr w:val="none" w:sz="0" w:space="0" w:color="auto" w:frame="1"/>
          <w:rtl/>
        </w:rPr>
        <w:t>5-</w:t>
      </w:r>
      <w:r w:rsidRPr="00934911">
        <w:rPr>
          <w:rFonts w:ascii="IRANSans" w:hAnsi="IRANSans" w:cs="IRANSans"/>
          <w:spacing w:val="-8"/>
          <w:bdr w:val="none" w:sz="0" w:space="0" w:color="auto" w:frame="1"/>
        </w:rPr>
        <w:t xml:space="preserve"> </w:t>
      </w:r>
      <w:r w:rsidRPr="00934911">
        <w:rPr>
          <w:rFonts w:ascii="IRANSans" w:hAnsi="IRANSans" w:cs="IRANSans"/>
          <w:spacing w:val="-8"/>
          <w:bdr w:val="none" w:sz="0" w:space="0" w:color="auto" w:frame="1"/>
          <w:rtl/>
        </w:rPr>
        <w:t>مریض را به پشت دراز کرده و پاهایش را حدود 30- 20 سانتی متر بلند کنید</w:t>
      </w:r>
      <w:r w:rsidRPr="00934911">
        <w:rPr>
          <w:rFonts w:ascii="IRANSans" w:hAnsi="IRANSans" w:cs="IRANSans"/>
          <w:spacing w:val="-8"/>
          <w:bdr w:val="none" w:sz="0" w:space="0" w:color="auto" w:frame="1"/>
        </w:rPr>
        <w:t>.</w:t>
      </w:r>
    </w:p>
    <w:p w14:paraId="080572EE" w14:textId="0F3B7073" w:rsidR="00934911" w:rsidRPr="00934911" w:rsidRDefault="00934911" w:rsidP="00934911">
      <w:pPr>
        <w:pStyle w:val="NormalWeb"/>
        <w:shd w:val="clear" w:color="auto" w:fill="FFFFFF"/>
        <w:bidi/>
        <w:spacing w:before="0" w:after="0" w:line="360" w:lineRule="auto"/>
        <w:jc w:val="both"/>
        <w:rPr>
          <w:rFonts w:ascii="IRANSans" w:hAnsi="IRANSans" w:cs="IRANSans"/>
          <w:spacing w:val="-8"/>
          <w:sz w:val="18"/>
          <w:szCs w:val="18"/>
        </w:rPr>
      </w:pPr>
      <w:r w:rsidRPr="00934911">
        <w:rPr>
          <w:rFonts w:ascii="IRANSans" w:hAnsi="IRANSans" w:cs="IRANSans" w:hint="cs"/>
          <w:spacing w:val="-8"/>
          <w:bdr w:val="none" w:sz="0" w:space="0" w:color="auto" w:frame="1"/>
          <w:rtl/>
        </w:rPr>
        <w:t xml:space="preserve">6- </w:t>
      </w:r>
      <w:r w:rsidRPr="00934911">
        <w:rPr>
          <w:rFonts w:ascii="IRANSans" w:hAnsi="IRANSans" w:cs="IRANSans"/>
          <w:spacing w:val="-8"/>
          <w:bdr w:val="none" w:sz="0" w:space="0" w:color="auto" w:frame="1"/>
        </w:rPr>
        <w:t xml:space="preserve"> </w:t>
      </w:r>
      <w:r w:rsidRPr="00934911">
        <w:rPr>
          <w:rFonts w:ascii="IRANSans" w:hAnsi="IRANSans" w:cs="IRANSans"/>
          <w:spacing w:val="-8"/>
          <w:bdr w:val="none" w:sz="0" w:space="0" w:color="auto" w:frame="1"/>
          <w:rtl/>
        </w:rPr>
        <w:t>جلوگیری از دفع حرارت بدن مصدوم به وسیله پیچیدن وی درون پتو یا لحاف یا هر چیز مشابه آن،</w:t>
      </w:r>
    </w:p>
    <w:p w14:paraId="5416D50C" w14:textId="587D5E53" w:rsidR="00934911" w:rsidRPr="00934911" w:rsidRDefault="00934911" w:rsidP="00934911">
      <w:pPr>
        <w:pStyle w:val="NormalWeb"/>
        <w:shd w:val="clear" w:color="auto" w:fill="FFFFFF"/>
        <w:bidi/>
        <w:spacing w:before="0" w:after="0" w:line="360" w:lineRule="auto"/>
        <w:jc w:val="both"/>
        <w:rPr>
          <w:rFonts w:ascii="IRANSans" w:hAnsi="IRANSans" w:cs="IRANSans"/>
          <w:spacing w:val="-8"/>
          <w:sz w:val="18"/>
          <w:szCs w:val="18"/>
        </w:rPr>
      </w:pPr>
      <w:r w:rsidRPr="00934911">
        <w:rPr>
          <w:rFonts w:ascii="IRANSans" w:hAnsi="IRANSans" w:cs="IRANSans" w:hint="cs"/>
          <w:spacing w:val="-8"/>
          <w:bdr w:val="none" w:sz="0" w:space="0" w:color="auto" w:frame="1"/>
          <w:rtl/>
        </w:rPr>
        <w:t>7-</w:t>
      </w:r>
      <w:r w:rsidRPr="00934911">
        <w:rPr>
          <w:rFonts w:ascii="IRANSans" w:hAnsi="IRANSans" w:cs="IRANSans"/>
          <w:spacing w:val="-8"/>
          <w:bdr w:val="none" w:sz="0" w:space="0" w:color="auto" w:frame="1"/>
        </w:rPr>
        <w:t xml:space="preserve"> </w:t>
      </w:r>
      <w:r w:rsidRPr="00934911">
        <w:rPr>
          <w:rFonts w:ascii="IRANSans" w:hAnsi="IRANSans" w:cs="IRANSans"/>
          <w:spacing w:val="-8"/>
          <w:bdr w:val="none" w:sz="0" w:space="0" w:color="auto" w:frame="1"/>
          <w:rtl/>
        </w:rPr>
        <w:t>درصورتی که مصدوم بیهوش نبوده و استفراغ ندارد به او مایعات بدهید</w:t>
      </w:r>
      <w:r w:rsidRPr="00934911">
        <w:rPr>
          <w:rFonts w:ascii="IRANSans" w:hAnsi="IRANSans" w:cs="IRANSans"/>
          <w:spacing w:val="-8"/>
          <w:bdr w:val="none" w:sz="0" w:space="0" w:color="auto" w:frame="1"/>
        </w:rPr>
        <w:t>.</w:t>
      </w:r>
    </w:p>
    <w:p w14:paraId="0AF81D3B" w14:textId="19C5D0FF" w:rsidR="00934911" w:rsidRPr="00934911" w:rsidRDefault="00934911" w:rsidP="00934911">
      <w:pPr>
        <w:pStyle w:val="NormalWeb"/>
        <w:shd w:val="clear" w:color="auto" w:fill="FFFFFF"/>
        <w:bidi/>
        <w:spacing w:before="0" w:after="0" w:line="360" w:lineRule="auto"/>
        <w:jc w:val="both"/>
        <w:rPr>
          <w:rFonts w:ascii="IRANSans" w:hAnsi="IRANSans" w:cs="IRANSans"/>
          <w:spacing w:val="-8"/>
          <w:sz w:val="18"/>
          <w:szCs w:val="18"/>
        </w:rPr>
      </w:pPr>
      <w:r w:rsidRPr="00934911">
        <w:rPr>
          <w:rFonts w:ascii="IRANSans" w:hAnsi="IRANSans" w:cs="IRANSans" w:hint="cs"/>
          <w:spacing w:val="-8"/>
          <w:bdr w:val="none" w:sz="0" w:space="0" w:color="auto" w:frame="1"/>
          <w:rtl/>
        </w:rPr>
        <w:t xml:space="preserve">8- </w:t>
      </w:r>
      <w:r w:rsidRPr="00934911">
        <w:rPr>
          <w:rFonts w:ascii="IRANSans" w:hAnsi="IRANSans" w:cs="IRANSans"/>
          <w:spacing w:val="-8"/>
          <w:bdr w:val="none" w:sz="0" w:space="0" w:color="auto" w:frame="1"/>
        </w:rPr>
        <w:t xml:space="preserve"> </w:t>
      </w:r>
      <w:r w:rsidRPr="00934911">
        <w:rPr>
          <w:rFonts w:ascii="IRANSans" w:hAnsi="IRANSans" w:cs="IRANSans"/>
          <w:spacing w:val="-8"/>
          <w:bdr w:val="none" w:sz="0" w:space="0" w:color="auto" w:frame="1"/>
          <w:rtl/>
        </w:rPr>
        <w:t>کنترل علایم حیاتی را هر 5 دقیقه یک بار به عمل آورید</w:t>
      </w:r>
      <w:r w:rsidRPr="00934911">
        <w:rPr>
          <w:rFonts w:ascii="IRANSans" w:hAnsi="IRANSans" w:cs="IRANSans"/>
          <w:spacing w:val="-8"/>
          <w:bdr w:val="none" w:sz="0" w:space="0" w:color="auto" w:frame="1"/>
        </w:rPr>
        <w:t>.</w:t>
      </w:r>
    </w:p>
    <w:p w14:paraId="1E00C642" w14:textId="77777777" w:rsidR="002817F3" w:rsidRPr="00934911" w:rsidRDefault="002817F3" w:rsidP="00934911">
      <w:pPr>
        <w:bidi/>
        <w:spacing w:line="360" w:lineRule="auto"/>
        <w:rPr>
          <w:rFonts w:ascii="IRANSans" w:hAnsi="IRANSans" w:cs="IRANSans"/>
          <w:sz w:val="28"/>
          <w:szCs w:val="28"/>
        </w:rPr>
      </w:pPr>
    </w:p>
    <w:sectPr w:rsidR="002817F3" w:rsidRPr="009349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RANSans">
    <w:panose1 w:val="020B0506030804020204"/>
    <w:charset w:val="00"/>
    <w:family w:val="swiss"/>
    <w:pitch w:val="variable"/>
    <w:sig w:usb0="80002003" w:usb1="0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911"/>
    <w:rsid w:val="002817F3"/>
    <w:rsid w:val="009349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888D9"/>
  <w15:chartTrackingRefBased/>
  <w15:docId w15:val="{9BFF1060-5B13-465C-94B5-ABB9891DA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349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93491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4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34911"/>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934911"/>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711185">
      <w:bodyDiv w:val="1"/>
      <w:marLeft w:val="0"/>
      <w:marRight w:val="0"/>
      <w:marTop w:val="0"/>
      <w:marBottom w:val="0"/>
      <w:divBdr>
        <w:top w:val="none" w:sz="0" w:space="0" w:color="auto"/>
        <w:left w:val="none" w:sz="0" w:space="0" w:color="auto"/>
        <w:bottom w:val="none" w:sz="0" w:space="0" w:color="auto"/>
        <w:right w:val="none" w:sz="0" w:space="0" w:color="auto"/>
      </w:divBdr>
    </w:div>
    <w:div w:id="1005789568">
      <w:bodyDiv w:val="1"/>
      <w:marLeft w:val="0"/>
      <w:marRight w:val="0"/>
      <w:marTop w:val="0"/>
      <w:marBottom w:val="0"/>
      <w:divBdr>
        <w:top w:val="none" w:sz="0" w:space="0" w:color="auto"/>
        <w:left w:val="none" w:sz="0" w:space="0" w:color="auto"/>
        <w:bottom w:val="none" w:sz="0" w:space="0" w:color="auto"/>
        <w:right w:val="none" w:sz="0" w:space="0" w:color="auto"/>
      </w:divBdr>
    </w:div>
    <w:div w:id="1555920568">
      <w:bodyDiv w:val="1"/>
      <w:marLeft w:val="0"/>
      <w:marRight w:val="0"/>
      <w:marTop w:val="0"/>
      <w:marBottom w:val="0"/>
      <w:divBdr>
        <w:top w:val="none" w:sz="0" w:space="0" w:color="auto"/>
        <w:left w:val="none" w:sz="0" w:space="0" w:color="auto"/>
        <w:bottom w:val="none" w:sz="0" w:space="0" w:color="auto"/>
        <w:right w:val="none" w:sz="0" w:space="0" w:color="auto"/>
      </w:divBdr>
    </w:div>
    <w:div w:id="159069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parnian dakhili</dc:creator>
  <cp:keywords/>
  <dc:description/>
  <cp:lastModifiedBy>parnian dakhili</cp:lastModifiedBy>
  <cp:revision>2</cp:revision>
  <dcterms:created xsi:type="dcterms:W3CDTF">2022-06-08T21:47:00Z</dcterms:created>
  <dcterms:modified xsi:type="dcterms:W3CDTF">2022-06-08T21:51:00Z</dcterms:modified>
</cp:coreProperties>
</file>